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1C6" w:rsidRPr="009B47C5" w:rsidRDefault="008651C6" w:rsidP="00017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47C5" w:rsidRPr="009B47C5" w:rsidRDefault="009B47C5" w:rsidP="009B47C5">
      <w:pPr>
        <w:spacing w:line="360" w:lineRule="auto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B47C5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</w:t>
      </w:r>
    </w:p>
    <w:p w:rsidR="009B47C5" w:rsidRPr="009B47C5" w:rsidRDefault="009B47C5" w:rsidP="009B47C5">
      <w:pPr>
        <w:pBdr>
          <w:bottom w:val="single" w:sz="12" w:space="1" w:color="auto"/>
        </w:pBdr>
        <w:spacing w:line="360" w:lineRule="auto"/>
        <w:ind w:left="284" w:firstLine="283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B47C5">
        <w:rPr>
          <w:rFonts w:ascii="Times New Roman" w:hAnsi="Times New Roman" w:cs="Times New Roman"/>
          <w:sz w:val="28"/>
          <w:szCs w:val="28"/>
        </w:rPr>
        <w:t>детский сад общеразвивающего вида с приоритетным осуществлением деятельности по физическому развитию воспитанников № 145</w:t>
      </w:r>
    </w:p>
    <w:p w:rsidR="009B47C5" w:rsidRDefault="009B47C5" w:rsidP="009B47C5">
      <w:pPr>
        <w:spacing w:line="360" w:lineRule="auto"/>
      </w:pPr>
    </w:p>
    <w:p w:rsidR="009B47C5" w:rsidRDefault="009B47C5" w:rsidP="009B47C5">
      <w:pPr>
        <w:spacing w:line="360" w:lineRule="auto"/>
      </w:pPr>
    </w:p>
    <w:p w:rsidR="009B47C5" w:rsidRDefault="009B47C5" w:rsidP="009B47C5">
      <w:pPr>
        <w:spacing w:line="360" w:lineRule="auto"/>
      </w:pPr>
    </w:p>
    <w:p w:rsidR="009B47C5" w:rsidRDefault="009B47C5" w:rsidP="009B47C5">
      <w:pPr>
        <w:spacing w:line="360" w:lineRule="auto"/>
        <w:rPr>
          <w:b/>
        </w:rPr>
      </w:pPr>
    </w:p>
    <w:p w:rsidR="009B47C5" w:rsidRDefault="009B47C5" w:rsidP="009B47C5">
      <w:pPr>
        <w:spacing w:line="360" w:lineRule="auto"/>
        <w:rPr>
          <w:b/>
        </w:rPr>
      </w:pPr>
    </w:p>
    <w:p w:rsidR="009B47C5" w:rsidRDefault="009B47C5" w:rsidP="009B47C5">
      <w:pPr>
        <w:spacing w:line="360" w:lineRule="auto"/>
        <w:rPr>
          <w:b/>
        </w:rPr>
      </w:pPr>
    </w:p>
    <w:p w:rsidR="00246EA7" w:rsidRDefault="00246EA7" w:rsidP="00246EA7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246EA7">
        <w:rPr>
          <w:rFonts w:ascii="Times New Roman" w:hAnsi="Times New Roman" w:cs="Times New Roman"/>
          <w:b/>
          <w:sz w:val="44"/>
          <w:szCs w:val="44"/>
        </w:rPr>
        <w:t xml:space="preserve">Конспект занятия аппликация по ПДД в средней группе </w:t>
      </w:r>
    </w:p>
    <w:p w:rsidR="009B47C5" w:rsidRDefault="00246EA7" w:rsidP="00246EA7">
      <w:pPr>
        <w:spacing w:after="0" w:line="240" w:lineRule="auto"/>
        <w:jc w:val="center"/>
        <w:rPr>
          <w:b/>
          <w:sz w:val="56"/>
          <w:szCs w:val="56"/>
        </w:rPr>
      </w:pPr>
      <w:r w:rsidRPr="00246EA7">
        <w:rPr>
          <w:rFonts w:ascii="Times New Roman" w:hAnsi="Times New Roman" w:cs="Times New Roman"/>
          <w:b/>
          <w:sz w:val="44"/>
          <w:szCs w:val="44"/>
        </w:rPr>
        <w:t xml:space="preserve">«Светофор, светофор </w:t>
      </w:r>
      <w:r w:rsidRPr="00DC21E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246EA7">
        <w:rPr>
          <w:rFonts w:ascii="Times New Roman" w:hAnsi="Times New Roman" w:cs="Times New Roman"/>
          <w:b/>
          <w:sz w:val="44"/>
          <w:szCs w:val="44"/>
        </w:rPr>
        <w:t xml:space="preserve"> нам помощник с давних пор»</w:t>
      </w:r>
    </w:p>
    <w:tbl>
      <w:tblPr>
        <w:tblpPr w:leftFromText="180" w:rightFromText="180" w:vertAnchor="text" w:horzAnchor="margin" w:tblpY="540"/>
        <w:tblW w:w="0" w:type="auto"/>
        <w:tblLook w:val="04A0"/>
      </w:tblPr>
      <w:tblGrid>
        <w:gridCol w:w="4531"/>
        <w:gridCol w:w="4756"/>
      </w:tblGrid>
      <w:tr w:rsidR="009B47C5" w:rsidRPr="009B47C5" w:rsidTr="00C00254">
        <w:tc>
          <w:tcPr>
            <w:tcW w:w="4531" w:type="dxa"/>
          </w:tcPr>
          <w:p w:rsidR="009B47C5" w:rsidRPr="009B47C5" w:rsidRDefault="009B47C5" w:rsidP="00C00254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6" w:type="dxa"/>
          </w:tcPr>
          <w:p w:rsidR="009B47C5" w:rsidRPr="009B47C5" w:rsidRDefault="009B47C5" w:rsidP="00C00254">
            <w:pPr>
              <w:spacing w:before="100" w:beforeAutospacing="1" w:after="100" w:afterAutospacing="1" w:line="360" w:lineRule="auto"/>
              <w:ind w:left="82" w:hanging="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B47C5">
              <w:rPr>
                <w:rFonts w:ascii="Times New Roman" w:hAnsi="Times New Roman" w:cs="Times New Roman"/>
                <w:sz w:val="28"/>
                <w:szCs w:val="28"/>
              </w:rPr>
              <w:t>Составитель: Козлова Зоя Романовна</w:t>
            </w:r>
          </w:p>
          <w:p w:rsidR="009B47C5" w:rsidRPr="009B47C5" w:rsidRDefault="009B47C5" w:rsidP="00C00254">
            <w:pPr>
              <w:spacing w:before="100" w:beforeAutospacing="1" w:after="100" w:afterAutospacing="1" w:line="360" w:lineRule="auto"/>
              <w:ind w:left="82" w:hanging="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B47C5">
              <w:rPr>
                <w:rFonts w:ascii="Times New Roman" w:hAnsi="Times New Roman" w:cs="Times New Roman"/>
                <w:sz w:val="28"/>
                <w:szCs w:val="28"/>
              </w:rPr>
              <w:t>Должность: воспитатель</w:t>
            </w:r>
          </w:p>
          <w:p w:rsidR="009B47C5" w:rsidRPr="009B47C5" w:rsidRDefault="009B47C5" w:rsidP="00C00254">
            <w:pPr>
              <w:spacing w:before="100" w:beforeAutospacing="1" w:after="100" w:afterAutospacing="1" w:line="360" w:lineRule="auto"/>
              <w:ind w:left="82" w:hanging="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B47C5" w:rsidRPr="009B47C5" w:rsidRDefault="009B47C5" w:rsidP="009B47C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47C5" w:rsidRPr="009B47C5" w:rsidRDefault="009B47C5" w:rsidP="009B47C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B47C5" w:rsidRDefault="009B47C5" w:rsidP="009B47C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B47C5" w:rsidRPr="009B47C5" w:rsidRDefault="009B47C5" w:rsidP="009B47C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651C6" w:rsidRPr="009B47C5" w:rsidRDefault="00246EA7" w:rsidP="009B47C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Екатеринбург, 2018</w:t>
      </w:r>
    </w:p>
    <w:p w:rsidR="008651C6" w:rsidRPr="009B47C5" w:rsidRDefault="008651C6" w:rsidP="008651C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B47C5" w:rsidRDefault="009B47C5" w:rsidP="009B47C5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246EA7" w:rsidRDefault="00246EA7" w:rsidP="00BB523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246EA7" w:rsidRDefault="00246EA7" w:rsidP="00BB523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9B47C5" w:rsidRPr="009B47C5" w:rsidRDefault="009B47C5" w:rsidP="00BB523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9B47C5">
        <w:rPr>
          <w:rFonts w:ascii="Times New Roman" w:hAnsi="Times New Roman" w:cs="Times New Roman"/>
          <w:b/>
          <w:bCs/>
          <w:caps/>
          <w:sz w:val="28"/>
          <w:szCs w:val="28"/>
        </w:rPr>
        <w:lastRenderedPageBreak/>
        <w:t>Технологическая карта</w:t>
      </w:r>
    </w:p>
    <w:p w:rsidR="009B47C5" w:rsidRPr="00BB5232" w:rsidRDefault="009B47C5" w:rsidP="00DC21E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B47C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46EA7" w:rsidRPr="00BB5232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BB5232">
        <w:rPr>
          <w:rFonts w:ascii="Times New Roman" w:hAnsi="Times New Roman" w:cs="Times New Roman"/>
          <w:b/>
          <w:bCs/>
          <w:sz w:val="28"/>
          <w:szCs w:val="28"/>
        </w:rPr>
        <w:t>рганизации</w:t>
      </w:r>
      <w:r w:rsidR="00246EA7">
        <w:rPr>
          <w:rFonts w:ascii="Times New Roman" w:hAnsi="Times New Roman" w:cs="Times New Roman"/>
          <w:b/>
          <w:bCs/>
          <w:sz w:val="28"/>
          <w:szCs w:val="28"/>
        </w:rPr>
        <w:t xml:space="preserve"> интегрированной</w:t>
      </w:r>
      <w:r w:rsidRPr="00BB5232">
        <w:rPr>
          <w:rFonts w:ascii="Times New Roman" w:hAnsi="Times New Roman" w:cs="Times New Roman"/>
          <w:b/>
          <w:bCs/>
          <w:sz w:val="28"/>
          <w:szCs w:val="28"/>
        </w:rPr>
        <w:t xml:space="preserve"> совместной непосредственно образовательной деятельности по </w:t>
      </w:r>
      <w:r w:rsidR="00246EA7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DC21E5">
        <w:rPr>
          <w:rFonts w:ascii="Times New Roman" w:hAnsi="Times New Roman" w:cs="Times New Roman"/>
          <w:b/>
          <w:bCs/>
          <w:sz w:val="28"/>
          <w:szCs w:val="28"/>
        </w:rPr>
        <w:t>удожественно-эстетическому</w:t>
      </w:r>
      <w:r w:rsidR="00246EA7">
        <w:rPr>
          <w:rFonts w:ascii="Times New Roman" w:hAnsi="Times New Roman" w:cs="Times New Roman"/>
          <w:b/>
          <w:bCs/>
          <w:sz w:val="28"/>
          <w:szCs w:val="28"/>
        </w:rPr>
        <w:t xml:space="preserve"> и познавательному</w:t>
      </w:r>
      <w:r w:rsidR="00DC21E5">
        <w:rPr>
          <w:rFonts w:ascii="Times New Roman" w:hAnsi="Times New Roman" w:cs="Times New Roman"/>
          <w:b/>
          <w:bCs/>
          <w:sz w:val="28"/>
          <w:szCs w:val="28"/>
        </w:rPr>
        <w:t xml:space="preserve"> развитию.</w:t>
      </w:r>
      <w:r w:rsidRPr="00BB52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9B47C5" w:rsidRPr="00BB5232" w:rsidRDefault="009B47C5" w:rsidP="00DC21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232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246EA7" w:rsidRPr="00246EA7">
        <w:rPr>
          <w:rFonts w:ascii="Times New Roman" w:hAnsi="Times New Roman" w:cs="Times New Roman"/>
          <w:sz w:val="28"/>
          <w:szCs w:val="28"/>
        </w:rPr>
        <w:t>«Светофор, светофор – нам помощник с давних пор»</w:t>
      </w:r>
    </w:p>
    <w:p w:rsidR="009B47C5" w:rsidRPr="00BB5232" w:rsidRDefault="009B47C5" w:rsidP="00DC21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232">
        <w:rPr>
          <w:rFonts w:ascii="Times New Roman" w:hAnsi="Times New Roman" w:cs="Times New Roman"/>
          <w:b/>
          <w:sz w:val="28"/>
          <w:szCs w:val="28"/>
        </w:rPr>
        <w:t xml:space="preserve">Возрастная группа: </w:t>
      </w:r>
      <w:r w:rsidRPr="00BB5232">
        <w:rPr>
          <w:rFonts w:ascii="Times New Roman" w:hAnsi="Times New Roman" w:cs="Times New Roman"/>
          <w:sz w:val="28"/>
          <w:szCs w:val="28"/>
        </w:rPr>
        <w:t>средний дошкольный возраст.</w:t>
      </w:r>
    </w:p>
    <w:p w:rsidR="009B47C5" w:rsidRPr="00BB5232" w:rsidRDefault="009B47C5" w:rsidP="00DC21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232">
        <w:rPr>
          <w:rFonts w:ascii="Times New Roman" w:hAnsi="Times New Roman" w:cs="Times New Roman"/>
          <w:b/>
          <w:sz w:val="28"/>
          <w:szCs w:val="28"/>
        </w:rPr>
        <w:t xml:space="preserve">Форма НОД: </w:t>
      </w:r>
      <w:r w:rsidRPr="00BB5232">
        <w:rPr>
          <w:rFonts w:ascii="Times New Roman" w:hAnsi="Times New Roman" w:cs="Times New Roman"/>
          <w:sz w:val="28"/>
          <w:szCs w:val="28"/>
        </w:rPr>
        <w:t>тематическая непосредственно образовательная деятельность.</w:t>
      </w:r>
    </w:p>
    <w:p w:rsidR="009B47C5" w:rsidRPr="00BB5232" w:rsidRDefault="009B47C5" w:rsidP="00DC21E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5232">
        <w:rPr>
          <w:rFonts w:ascii="Times New Roman" w:hAnsi="Times New Roman" w:cs="Times New Roman"/>
          <w:b/>
          <w:sz w:val="28"/>
          <w:szCs w:val="28"/>
        </w:rPr>
        <w:t xml:space="preserve">Форма организации: </w:t>
      </w:r>
      <w:r w:rsidRPr="00BB5232">
        <w:rPr>
          <w:rFonts w:ascii="Times New Roman" w:hAnsi="Times New Roman" w:cs="Times New Roman"/>
          <w:sz w:val="28"/>
          <w:szCs w:val="28"/>
        </w:rPr>
        <w:t>фронтальная.</w:t>
      </w:r>
    </w:p>
    <w:p w:rsidR="00DC21E5" w:rsidRDefault="009B47C5" w:rsidP="00246EA7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gramStart"/>
      <w:r w:rsidRPr="00BB5232">
        <w:rPr>
          <w:b/>
          <w:sz w:val="28"/>
          <w:szCs w:val="28"/>
        </w:rPr>
        <w:t>Учебно-методический комплект</w:t>
      </w:r>
      <w:r w:rsidRPr="00BB5232">
        <w:rPr>
          <w:sz w:val="28"/>
          <w:szCs w:val="28"/>
        </w:rPr>
        <w:t xml:space="preserve">:  </w:t>
      </w:r>
      <w:r w:rsidR="00246EA7" w:rsidRPr="00246EA7">
        <w:rPr>
          <w:sz w:val="28"/>
          <w:szCs w:val="28"/>
        </w:rPr>
        <w:t>игрушка Медведь, на каждого ребенка – силуэт светофора, по 3 «сигнала» из цветной бумаги (красный, желтый, зеленый, кисть, клей, салфетка, клеенка, ножницы.</w:t>
      </w:r>
      <w:proofErr w:type="gramEnd"/>
    </w:p>
    <w:p w:rsidR="00246EA7" w:rsidRPr="00246EA7" w:rsidRDefault="00246EA7" w:rsidP="00246EA7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3"/>
          <w:b/>
          <w:color w:val="000000"/>
          <w:sz w:val="28"/>
          <w:szCs w:val="28"/>
        </w:rPr>
      </w:pPr>
      <w:r w:rsidRPr="00246EA7">
        <w:rPr>
          <w:rStyle w:val="c3"/>
          <w:b/>
          <w:color w:val="000000"/>
          <w:sz w:val="28"/>
          <w:szCs w:val="28"/>
        </w:rPr>
        <w:t>Предварительная работа</w:t>
      </w:r>
      <w:r>
        <w:rPr>
          <w:rStyle w:val="c3"/>
          <w:b/>
          <w:color w:val="000000"/>
          <w:sz w:val="28"/>
          <w:szCs w:val="28"/>
        </w:rPr>
        <w:t>:</w:t>
      </w:r>
    </w:p>
    <w:p w:rsidR="00246EA7" w:rsidRDefault="00246EA7" w:rsidP="00246EA7">
      <w:pPr>
        <w:pStyle w:val="c7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left="0" w:firstLine="851"/>
        <w:jc w:val="both"/>
        <w:rPr>
          <w:rStyle w:val="c3"/>
          <w:color w:val="000000"/>
          <w:sz w:val="28"/>
          <w:szCs w:val="28"/>
        </w:rPr>
      </w:pPr>
      <w:r w:rsidRPr="00246EA7">
        <w:rPr>
          <w:rStyle w:val="c3"/>
          <w:color w:val="000000"/>
          <w:sz w:val="28"/>
          <w:szCs w:val="28"/>
        </w:rPr>
        <w:t>Окружающий мир на тему: «Значе</w:t>
      </w:r>
      <w:r>
        <w:rPr>
          <w:rStyle w:val="c3"/>
          <w:color w:val="000000"/>
          <w:sz w:val="28"/>
          <w:szCs w:val="28"/>
        </w:rPr>
        <w:t>ние правил дорожного движения».</w:t>
      </w:r>
    </w:p>
    <w:p w:rsidR="00246EA7" w:rsidRDefault="00246EA7" w:rsidP="00246EA7">
      <w:pPr>
        <w:pStyle w:val="c7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left="0" w:firstLine="851"/>
        <w:jc w:val="both"/>
        <w:rPr>
          <w:rStyle w:val="c3"/>
          <w:color w:val="000000"/>
          <w:sz w:val="28"/>
          <w:szCs w:val="28"/>
        </w:rPr>
      </w:pPr>
      <w:r w:rsidRPr="00246EA7">
        <w:rPr>
          <w:rStyle w:val="c3"/>
          <w:color w:val="000000"/>
          <w:sz w:val="28"/>
          <w:szCs w:val="28"/>
        </w:rPr>
        <w:t>Лепка рельефная</w:t>
      </w:r>
      <w:r>
        <w:rPr>
          <w:rStyle w:val="c3"/>
          <w:color w:val="000000"/>
          <w:sz w:val="28"/>
          <w:szCs w:val="28"/>
        </w:rPr>
        <w:t xml:space="preserve"> «Пешеходный переход – «зебра».</w:t>
      </w:r>
    </w:p>
    <w:p w:rsidR="00246EA7" w:rsidRDefault="00246EA7" w:rsidP="00246EA7">
      <w:pPr>
        <w:pStyle w:val="c7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left="0" w:firstLine="851"/>
        <w:jc w:val="both"/>
        <w:rPr>
          <w:rStyle w:val="c3"/>
          <w:color w:val="000000"/>
          <w:sz w:val="28"/>
          <w:szCs w:val="28"/>
        </w:rPr>
      </w:pPr>
      <w:r w:rsidRPr="00246EA7">
        <w:rPr>
          <w:rStyle w:val="c3"/>
          <w:color w:val="000000"/>
          <w:sz w:val="28"/>
          <w:szCs w:val="28"/>
        </w:rPr>
        <w:t>Развитие речи. Чтение стихотворения М. Дружининой «Све</w:t>
      </w:r>
      <w:r>
        <w:rPr>
          <w:rStyle w:val="c3"/>
          <w:color w:val="000000"/>
          <w:sz w:val="28"/>
          <w:szCs w:val="28"/>
        </w:rPr>
        <w:t>тофор», «Мы идем через дорогу».</w:t>
      </w:r>
    </w:p>
    <w:p w:rsidR="00246EA7" w:rsidRDefault="00246EA7" w:rsidP="00246EA7">
      <w:pPr>
        <w:pStyle w:val="c7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left="0" w:firstLine="851"/>
        <w:jc w:val="both"/>
        <w:rPr>
          <w:rStyle w:val="c3"/>
          <w:color w:val="000000"/>
          <w:sz w:val="28"/>
          <w:szCs w:val="28"/>
        </w:rPr>
      </w:pPr>
      <w:r w:rsidRPr="00246EA7">
        <w:rPr>
          <w:rStyle w:val="c3"/>
          <w:color w:val="000000"/>
          <w:sz w:val="28"/>
          <w:szCs w:val="28"/>
        </w:rPr>
        <w:t xml:space="preserve"> Рисование по замыслу на тему: </w:t>
      </w:r>
      <w:r>
        <w:rPr>
          <w:rStyle w:val="c3"/>
          <w:color w:val="000000"/>
          <w:sz w:val="28"/>
          <w:szCs w:val="28"/>
        </w:rPr>
        <w:t>«Дорога, машины, светофор»</w:t>
      </w:r>
    </w:p>
    <w:p w:rsidR="00246EA7" w:rsidRPr="00246EA7" w:rsidRDefault="00246EA7" w:rsidP="00246EA7">
      <w:pPr>
        <w:pStyle w:val="c7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left="0" w:firstLine="851"/>
        <w:jc w:val="both"/>
        <w:rPr>
          <w:rStyle w:val="c3"/>
          <w:color w:val="000000"/>
          <w:sz w:val="28"/>
          <w:szCs w:val="28"/>
        </w:rPr>
      </w:pPr>
      <w:r w:rsidRPr="00246EA7">
        <w:rPr>
          <w:rStyle w:val="c3"/>
          <w:color w:val="000000"/>
          <w:sz w:val="28"/>
          <w:szCs w:val="28"/>
        </w:rPr>
        <w:t>Отгадывание загадок.</w:t>
      </w:r>
    </w:p>
    <w:p w:rsidR="009B47C5" w:rsidRPr="00BB5232" w:rsidRDefault="009B47C5" w:rsidP="00246E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232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246EA7">
        <w:rPr>
          <w:rFonts w:ascii="Times New Roman" w:hAnsi="Times New Roman" w:cs="Times New Roman"/>
          <w:sz w:val="28"/>
          <w:szCs w:val="28"/>
        </w:rPr>
        <w:t>п</w:t>
      </w:r>
      <w:r w:rsidR="00246EA7" w:rsidRPr="00246EA7">
        <w:rPr>
          <w:rFonts w:ascii="Times New Roman" w:hAnsi="Times New Roman" w:cs="Times New Roman"/>
          <w:sz w:val="28"/>
          <w:szCs w:val="28"/>
        </w:rPr>
        <w:t xml:space="preserve">родолжать знакомить детей с правилами безопасности на дороге, с понятиями «улица», </w:t>
      </w:r>
      <w:r w:rsidR="00246EA7">
        <w:rPr>
          <w:rFonts w:ascii="Times New Roman" w:hAnsi="Times New Roman" w:cs="Times New Roman"/>
          <w:sz w:val="28"/>
          <w:szCs w:val="28"/>
        </w:rPr>
        <w:t>«дорога», «тротуар», «светофор».</w:t>
      </w:r>
    </w:p>
    <w:p w:rsidR="0066144D" w:rsidRPr="00BB5232" w:rsidRDefault="009B47C5" w:rsidP="00DC21E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523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246EA7" w:rsidRDefault="009B47C5" w:rsidP="00246EA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5232">
        <w:rPr>
          <w:rFonts w:ascii="Times New Roman" w:hAnsi="Times New Roman" w:cs="Times New Roman"/>
          <w:b/>
          <w:color w:val="000000"/>
          <w:sz w:val="28"/>
          <w:szCs w:val="28"/>
        </w:rPr>
        <w:t>Обучающие</w:t>
      </w:r>
    </w:p>
    <w:p w:rsidR="00246EA7" w:rsidRPr="00246EA7" w:rsidRDefault="00246EA7" w:rsidP="00246EA7">
      <w:pPr>
        <w:pStyle w:val="a4"/>
        <w:numPr>
          <w:ilvl w:val="0"/>
          <w:numId w:val="7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6E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закрепить знания детей о светофоре, о его сигналах;</w:t>
      </w:r>
    </w:p>
    <w:p w:rsidR="00246EA7" w:rsidRDefault="00246EA7" w:rsidP="00246EA7">
      <w:pPr>
        <w:pStyle w:val="a4"/>
        <w:numPr>
          <w:ilvl w:val="0"/>
          <w:numId w:val="7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</w:t>
      </w:r>
      <w:r w:rsidRPr="00246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ормировать умение создавать изображение светофора путем аппликации, осваивать последовательность работы;</w:t>
      </w:r>
    </w:p>
    <w:p w:rsidR="00246EA7" w:rsidRDefault="00246EA7" w:rsidP="00246EA7">
      <w:pPr>
        <w:pStyle w:val="a4"/>
        <w:numPr>
          <w:ilvl w:val="0"/>
          <w:numId w:val="7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r w:rsidRPr="00246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родолжать формировать умение правильно держать ножницы, пользоваться ими и соблюдать правила обращения ножницами;</w:t>
      </w:r>
    </w:p>
    <w:p w:rsidR="00246EA7" w:rsidRDefault="00246EA7" w:rsidP="00246EA7">
      <w:pPr>
        <w:pStyle w:val="a4"/>
        <w:numPr>
          <w:ilvl w:val="0"/>
          <w:numId w:val="7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ф</w:t>
      </w:r>
      <w:r w:rsidRPr="00246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ормировать умение вырезать круглые формы из квадратов и аккуратно наклеивать их на силуэт светофора.</w:t>
      </w:r>
    </w:p>
    <w:p w:rsidR="00246EA7" w:rsidRDefault="009B47C5" w:rsidP="00246EA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46EA7">
        <w:rPr>
          <w:rFonts w:ascii="Times New Roman" w:hAnsi="Times New Roman" w:cs="Times New Roman"/>
          <w:b/>
          <w:color w:val="000000"/>
          <w:sz w:val="28"/>
          <w:szCs w:val="28"/>
        </w:rPr>
        <w:t>Развивающие</w:t>
      </w:r>
    </w:p>
    <w:p w:rsidR="00246EA7" w:rsidRDefault="00246EA7" w:rsidP="00246EA7">
      <w:pPr>
        <w:pStyle w:val="a4"/>
        <w:numPr>
          <w:ilvl w:val="0"/>
          <w:numId w:val="8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46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развивать наблюдательность, зрительную память;</w:t>
      </w:r>
    </w:p>
    <w:p w:rsidR="00246EA7" w:rsidRDefault="00246EA7" w:rsidP="00246EA7">
      <w:pPr>
        <w:pStyle w:val="a4"/>
        <w:numPr>
          <w:ilvl w:val="0"/>
          <w:numId w:val="8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46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развивать умение отвечать полным ответом.</w:t>
      </w:r>
    </w:p>
    <w:p w:rsidR="009B47C5" w:rsidRPr="00246EA7" w:rsidRDefault="009B47C5" w:rsidP="00246EA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46EA7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Воспитательные</w:t>
      </w:r>
    </w:p>
    <w:p w:rsidR="0066144D" w:rsidRPr="00BB5232" w:rsidRDefault="00246EA7" w:rsidP="00246EA7">
      <w:pPr>
        <w:pStyle w:val="a4"/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r w:rsidR="0066144D" w:rsidRPr="00BB52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оспитываем умение слушать и слышать других людей.</w:t>
      </w:r>
    </w:p>
    <w:p w:rsidR="009B47C5" w:rsidRPr="00BB5232" w:rsidRDefault="009B47C5" w:rsidP="00246E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232">
        <w:rPr>
          <w:rFonts w:ascii="Times New Roman" w:hAnsi="Times New Roman" w:cs="Times New Roman"/>
          <w:b/>
          <w:sz w:val="28"/>
          <w:szCs w:val="28"/>
        </w:rPr>
        <w:t>План НОД:</w:t>
      </w:r>
    </w:p>
    <w:p w:rsidR="009B47C5" w:rsidRPr="00BB5232" w:rsidRDefault="009B47C5" w:rsidP="00246EA7">
      <w:pPr>
        <w:numPr>
          <w:ilvl w:val="0"/>
          <w:numId w:val="3"/>
        </w:numPr>
        <w:spacing w:after="0" w:line="360" w:lineRule="auto"/>
        <w:ind w:left="0" w:firstLine="851"/>
        <w:contextualSpacing/>
        <w:rPr>
          <w:rFonts w:ascii="Times New Roman" w:hAnsi="Times New Roman" w:cs="Times New Roman"/>
          <w:sz w:val="28"/>
          <w:szCs w:val="28"/>
        </w:rPr>
      </w:pPr>
      <w:r w:rsidRPr="00BB5232">
        <w:rPr>
          <w:rFonts w:ascii="Times New Roman" w:hAnsi="Times New Roman" w:cs="Times New Roman"/>
          <w:sz w:val="28"/>
          <w:szCs w:val="28"/>
        </w:rPr>
        <w:t>Организационный момент (2 минуты)</w:t>
      </w:r>
    </w:p>
    <w:p w:rsidR="009B47C5" w:rsidRPr="00BB5232" w:rsidRDefault="00246EA7" w:rsidP="009B47C5">
      <w:pPr>
        <w:numPr>
          <w:ilvl w:val="0"/>
          <w:numId w:val="3"/>
        </w:numPr>
        <w:spacing w:before="100" w:beforeAutospacing="1" w:after="100" w:afterAutospacing="1" w:line="360" w:lineRule="auto"/>
        <w:ind w:left="0" w:firstLine="85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часть (5</w:t>
      </w:r>
      <w:r w:rsidR="009B47C5" w:rsidRPr="00BB5232">
        <w:rPr>
          <w:rFonts w:ascii="Times New Roman" w:hAnsi="Times New Roman" w:cs="Times New Roman"/>
          <w:sz w:val="28"/>
          <w:szCs w:val="28"/>
        </w:rPr>
        <w:t xml:space="preserve"> минут)</w:t>
      </w:r>
    </w:p>
    <w:p w:rsidR="009B47C5" w:rsidRPr="00BB5232" w:rsidRDefault="009B47C5" w:rsidP="009B47C5">
      <w:pPr>
        <w:numPr>
          <w:ilvl w:val="0"/>
          <w:numId w:val="3"/>
        </w:numPr>
        <w:spacing w:before="100" w:beforeAutospacing="1" w:after="100" w:afterAutospacing="1" w:line="360" w:lineRule="auto"/>
        <w:ind w:left="0" w:firstLine="851"/>
        <w:contextualSpacing/>
        <w:rPr>
          <w:rFonts w:ascii="Times New Roman" w:hAnsi="Times New Roman" w:cs="Times New Roman"/>
          <w:sz w:val="28"/>
          <w:szCs w:val="28"/>
        </w:rPr>
      </w:pPr>
      <w:r w:rsidRPr="00BB5232">
        <w:rPr>
          <w:rFonts w:ascii="Times New Roman" w:hAnsi="Times New Roman" w:cs="Times New Roman"/>
          <w:sz w:val="28"/>
          <w:szCs w:val="28"/>
        </w:rPr>
        <w:t>Физкультминутка (1 минута)</w:t>
      </w:r>
    </w:p>
    <w:p w:rsidR="009B47C5" w:rsidRPr="00BB5232" w:rsidRDefault="00465DA0" w:rsidP="009B47C5">
      <w:pPr>
        <w:numPr>
          <w:ilvl w:val="0"/>
          <w:numId w:val="3"/>
        </w:numPr>
        <w:spacing w:before="100" w:beforeAutospacing="1" w:after="100" w:afterAutospacing="1" w:line="360" w:lineRule="auto"/>
        <w:ind w:left="0" w:firstLine="85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Оснавна часть  (</w:t>
      </w:r>
      <w:r w:rsidR="00246EA7">
        <w:rPr>
          <w:rFonts w:ascii="Times New Roman" w:hAnsi="Times New Roman" w:cs="Times New Roman"/>
          <w:sz w:val="28"/>
          <w:szCs w:val="28"/>
        </w:rPr>
        <w:t>10</w:t>
      </w:r>
      <w:r w:rsidR="009B47C5" w:rsidRPr="00BB5232">
        <w:rPr>
          <w:rFonts w:ascii="Times New Roman" w:hAnsi="Times New Roman" w:cs="Times New Roman"/>
          <w:sz w:val="28"/>
          <w:szCs w:val="28"/>
        </w:rPr>
        <w:t xml:space="preserve"> минут)</w:t>
      </w:r>
    </w:p>
    <w:p w:rsidR="009B47C5" w:rsidRPr="00BB5232" w:rsidRDefault="009B47C5" w:rsidP="009B47C5">
      <w:pPr>
        <w:numPr>
          <w:ilvl w:val="0"/>
          <w:numId w:val="3"/>
        </w:numPr>
        <w:spacing w:before="100" w:beforeAutospacing="1" w:after="100" w:afterAutospacing="1" w:line="360" w:lineRule="auto"/>
        <w:ind w:left="0" w:firstLine="851"/>
        <w:contextualSpacing/>
        <w:rPr>
          <w:rFonts w:ascii="Times New Roman" w:hAnsi="Times New Roman" w:cs="Times New Roman"/>
          <w:sz w:val="28"/>
          <w:szCs w:val="28"/>
        </w:rPr>
      </w:pPr>
      <w:r w:rsidRPr="00BB5232">
        <w:rPr>
          <w:rFonts w:ascii="Times New Roman" w:hAnsi="Times New Roman" w:cs="Times New Roman"/>
          <w:sz w:val="28"/>
          <w:szCs w:val="28"/>
        </w:rPr>
        <w:t>Итог НОД, рефлексия  (2 минуты)</w:t>
      </w:r>
    </w:p>
    <w:p w:rsidR="009B47C5" w:rsidRPr="00BB5232" w:rsidRDefault="009B47C5" w:rsidP="009B47C5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523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Ход НОД: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76"/>
        <w:gridCol w:w="2552"/>
        <w:gridCol w:w="2505"/>
        <w:gridCol w:w="2598"/>
      </w:tblGrid>
      <w:tr w:rsidR="009B47C5" w:rsidRPr="0066144D" w:rsidTr="00C00254">
        <w:tc>
          <w:tcPr>
            <w:tcW w:w="2376" w:type="dxa"/>
          </w:tcPr>
          <w:p w:rsidR="009B47C5" w:rsidRPr="0066144D" w:rsidRDefault="009B47C5" w:rsidP="00C0025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614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Этап НОД</w:t>
            </w:r>
          </w:p>
        </w:tc>
        <w:tc>
          <w:tcPr>
            <w:tcW w:w="2552" w:type="dxa"/>
          </w:tcPr>
          <w:p w:rsidR="009B47C5" w:rsidRPr="0066144D" w:rsidRDefault="009B47C5" w:rsidP="00C0025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614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 педагога</w:t>
            </w:r>
          </w:p>
        </w:tc>
        <w:tc>
          <w:tcPr>
            <w:tcW w:w="2505" w:type="dxa"/>
          </w:tcPr>
          <w:p w:rsidR="009B47C5" w:rsidRPr="0066144D" w:rsidRDefault="009B47C5" w:rsidP="00C0025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614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 детей</w:t>
            </w:r>
          </w:p>
        </w:tc>
        <w:tc>
          <w:tcPr>
            <w:tcW w:w="2598" w:type="dxa"/>
          </w:tcPr>
          <w:p w:rsidR="009B47C5" w:rsidRPr="0066144D" w:rsidRDefault="009B47C5" w:rsidP="00C00254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614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Методическое обоснование</w:t>
            </w:r>
          </w:p>
        </w:tc>
      </w:tr>
      <w:tr w:rsidR="009B47C5" w:rsidRPr="0066144D" w:rsidTr="00C00254">
        <w:tc>
          <w:tcPr>
            <w:tcW w:w="2376" w:type="dxa"/>
          </w:tcPr>
          <w:p w:rsidR="009B47C5" w:rsidRPr="0066144D" w:rsidRDefault="009B47C5" w:rsidP="00C0025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614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Организационный момент</w:t>
            </w:r>
          </w:p>
        </w:tc>
        <w:tc>
          <w:tcPr>
            <w:tcW w:w="2552" w:type="dxa"/>
          </w:tcPr>
          <w:p w:rsidR="009B47C5" w:rsidRPr="0066144D" w:rsidRDefault="009B47C5" w:rsidP="0066144D">
            <w:pPr>
              <w:spacing w:after="0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4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Здравствуйте, ребята! </w:t>
            </w:r>
          </w:p>
          <w:p w:rsidR="00246EA7" w:rsidRPr="00246EA7" w:rsidRDefault="00246EA7" w:rsidP="00246EA7">
            <w:pPr>
              <w:spacing w:after="0"/>
              <w:ind w:left="3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6E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Ребята, посмотрите внимательно, что вы видите на рисунке?</w:t>
            </w:r>
          </w:p>
          <w:p w:rsidR="00246EA7" w:rsidRPr="00246EA7" w:rsidRDefault="00246EA7" w:rsidP="00246EA7">
            <w:pPr>
              <w:spacing w:after="0"/>
              <w:ind w:left="3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6E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Для чего нужны светофоры?</w:t>
            </w:r>
          </w:p>
          <w:p w:rsidR="00246EA7" w:rsidRPr="00246EA7" w:rsidRDefault="00246EA7" w:rsidP="00246EA7">
            <w:pPr>
              <w:spacing w:after="0"/>
              <w:ind w:left="3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6E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Мы с вами знаем, что переходить дорогу нужно только в местах, обозначенных дорожным знаком «Пешеходный переход», на зеленый сигнал светофора, и детям только </w:t>
            </w:r>
            <w:proofErr w:type="gramStart"/>
            <w:r w:rsidRPr="00246E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</w:t>
            </w:r>
            <w:proofErr w:type="gramEnd"/>
            <w:r w:rsidRPr="00246E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взрослым человеком держась за руку.</w:t>
            </w:r>
          </w:p>
          <w:p w:rsidR="00246EA7" w:rsidRPr="00246EA7" w:rsidRDefault="00246EA7" w:rsidP="00246EA7">
            <w:pPr>
              <w:spacing w:after="0"/>
              <w:ind w:left="3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6E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Ребята, отгадайте вот такую загадку:</w:t>
            </w:r>
          </w:p>
          <w:p w:rsidR="00246EA7" w:rsidRPr="00246EA7" w:rsidRDefault="00246EA7" w:rsidP="00246EA7">
            <w:pPr>
              <w:spacing w:after="0"/>
              <w:ind w:left="3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6E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Я глазищами моргаю</w:t>
            </w:r>
          </w:p>
          <w:p w:rsidR="00246EA7" w:rsidRPr="00246EA7" w:rsidRDefault="00246EA7" w:rsidP="00246EA7">
            <w:pPr>
              <w:spacing w:after="0"/>
              <w:ind w:left="3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6E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Неустанно день и ночь</w:t>
            </w:r>
          </w:p>
          <w:p w:rsidR="00246EA7" w:rsidRPr="00246EA7" w:rsidRDefault="00246EA7" w:rsidP="00246EA7">
            <w:pPr>
              <w:spacing w:after="0"/>
              <w:ind w:left="3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6E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 машинам помогаю</w:t>
            </w:r>
          </w:p>
          <w:p w:rsidR="00246EA7" w:rsidRPr="00246EA7" w:rsidRDefault="00246EA7" w:rsidP="00246EA7">
            <w:pPr>
              <w:spacing w:after="0"/>
              <w:ind w:left="3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6E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 тебе хочу помочь.</w:t>
            </w:r>
          </w:p>
          <w:p w:rsidR="00246EA7" w:rsidRPr="00246EA7" w:rsidRDefault="00246EA7" w:rsidP="00246EA7">
            <w:pPr>
              <w:spacing w:after="0"/>
              <w:ind w:left="3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6E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Да, светофор подает сигналы ждать нам или идти вперед.</w:t>
            </w:r>
          </w:p>
          <w:p w:rsidR="00246EA7" w:rsidRPr="00246EA7" w:rsidRDefault="00246EA7" w:rsidP="00246EA7">
            <w:pPr>
              <w:spacing w:after="0"/>
              <w:ind w:left="3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6E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Красный свет – дороги нет,</w:t>
            </w:r>
          </w:p>
          <w:p w:rsidR="00246EA7" w:rsidRPr="00246EA7" w:rsidRDefault="00246EA7" w:rsidP="00246EA7">
            <w:pPr>
              <w:spacing w:after="0"/>
              <w:ind w:left="3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6E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Желтый – значит подождем,</w:t>
            </w:r>
          </w:p>
          <w:p w:rsidR="0066144D" w:rsidRPr="0066144D" w:rsidRDefault="00246EA7" w:rsidP="00246EA7">
            <w:pPr>
              <w:spacing w:after="0"/>
              <w:ind w:left="3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6E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 зеленый свет – пойдем.</w:t>
            </w:r>
          </w:p>
        </w:tc>
        <w:tc>
          <w:tcPr>
            <w:tcW w:w="2505" w:type="dxa"/>
          </w:tcPr>
          <w:p w:rsidR="009B47C5" w:rsidRDefault="009B47C5" w:rsidP="00C0025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614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Здравствуйте.</w:t>
            </w:r>
          </w:p>
          <w:p w:rsidR="00246EA7" w:rsidRDefault="00246EA7" w:rsidP="00C0025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246EA7" w:rsidRDefault="00246EA7" w:rsidP="00C0025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246EA7" w:rsidRDefault="00246EA7" w:rsidP="00C0025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Что бы переходить дорогу. Чтобы не было аварий.</w:t>
            </w:r>
          </w:p>
          <w:p w:rsidR="00246EA7" w:rsidRDefault="00246EA7" w:rsidP="00C0025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246EA7" w:rsidRDefault="00246EA7" w:rsidP="00C0025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246EA7" w:rsidRDefault="00246EA7" w:rsidP="00C0025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246EA7" w:rsidRDefault="00246EA7" w:rsidP="00C0025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246EA7" w:rsidRDefault="00246EA7" w:rsidP="00C0025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246EA7" w:rsidRDefault="00246EA7" w:rsidP="00C0025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246EA7" w:rsidRDefault="00246EA7" w:rsidP="00C0025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246EA7" w:rsidRDefault="00246EA7" w:rsidP="00C0025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246EA7" w:rsidRDefault="00246EA7" w:rsidP="00C0025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246EA7" w:rsidRDefault="00246EA7" w:rsidP="00C0025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246EA7" w:rsidRDefault="00246EA7" w:rsidP="00C0025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Светофор.</w:t>
            </w:r>
          </w:p>
          <w:p w:rsidR="00246EA7" w:rsidRPr="0066144D" w:rsidRDefault="00246EA7" w:rsidP="00C0025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6144D" w:rsidRPr="0066144D" w:rsidRDefault="0066144D" w:rsidP="00C0025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6144D" w:rsidRPr="0066144D" w:rsidRDefault="0066144D" w:rsidP="00C0025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9B47C5" w:rsidRPr="0066144D" w:rsidRDefault="009B47C5" w:rsidP="0066144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8" w:type="dxa"/>
          </w:tcPr>
          <w:p w:rsidR="009B47C5" w:rsidRPr="0066144D" w:rsidRDefault="009B47C5" w:rsidP="00C0025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614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Воспитываем умение слушать и слышать других людей</w:t>
            </w:r>
            <w:r w:rsidR="0066144D" w:rsidRPr="006614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66144D" w:rsidRPr="0066144D" w:rsidTr="00C00254">
        <w:tc>
          <w:tcPr>
            <w:tcW w:w="2376" w:type="dxa"/>
          </w:tcPr>
          <w:p w:rsidR="0066144D" w:rsidRPr="0066144D" w:rsidRDefault="0066144D" w:rsidP="00C0025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6144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Основная часть</w:t>
            </w:r>
          </w:p>
        </w:tc>
        <w:tc>
          <w:tcPr>
            <w:tcW w:w="2552" w:type="dxa"/>
          </w:tcPr>
          <w:p w:rsidR="00DC21E5" w:rsidRPr="00246EA7" w:rsidRDefault="00246EA7" w:rsidP="00246EA7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246EA7">
              <w:rPr>
                <w:color w:val="111111"/>
              </w:rPr>
              <w:t xml:space="preserve">- Ребята, к нам в гости пришел медведь из леса, он принес письмо от лесных жителей. В письме говорится, что на лесной улице случилась беда: Баба Яга заколдовала все светофоры, они погасли. И теперь ни пешеходы, ни водители не хотят уступать друг другу дорогу. Зайчик </w:t>
            </w:r>
            <w:proofErr w:type="gramStart"/>
            <w:r w:rsidRPr="00246EA7">
              <w:rPr>
                <w:color w:val="111111"/>
              </w:rPr>
              <w:t>попал под машину и ему отдавило</w:t>
            </w:r>
            <w:proofErr w:type="gramEnd"/>
            <w:r w:rsidRPr="00246EA7">
              <w:rPr>
                <w:color w:val="111111"/>
              </w:rPr>
              <w:t xml:space="preserve"> ножки, сейчас он лежит в больнице. Они просят помощи. (Воспитатель достает из конверта испорченные светофоры и спрашивает у детей как можно помочь лесным жителям восстановить светофор)</w:t>
            </w:r>
          </w:p>
        </w:tc>
        <w:tc>
          <w:tcPr>
            <w:tcW w:w="2505" w:type="dxa"/>
          </w:tcPr>
          <w:p w:rsidR="0066144D" w:rsidRPr="0066144D" w:rsidRDefault="00246EA7" w:rsidP="00246EA7">
            <w:pPr>
              <w:spacing w:after="0"/>
              <w:ind w:left="3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Дети говорят, как можно восставновить светофор.</w:t>
            </w:r>
          </w:p>
        </w:tc>
        <w:tc>
          <w:tcPr>
            <w:tcW w:w="2598" w:type="dxa"/>
          </w:tcPr>
          <w:p w:rsidR="00246EA7" w:rsidRDefault="00DC21E5" w:rsidP="00246EA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21E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Воспитываем умение</w:t>
            </w:r>
            <w:r w:rsidR="00246E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слушать и слышать других людей;</w:t>
            </w:r>
          </w:p>
          <w:p w:rsidR="00246EA7" w:rsidRPr="00246EA7" w:rsidRDefault="00246EA7" w:rsidP="00246EA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6E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развивать наблюдательность, зрительную память;</w:t>
            </w:r>
          </w:p>
          <w:p w:rsidR="00246EA7" w:rsidRPr="0066144D" w:rsidRDefault="00246EA7" w:rsidP="00246EA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6E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развивать умение отвечать полным ответом.</w:t>
            </w:r>
          </w:p>
        </w:tc>
      </w:tr>
      <w:tr w:rsidR="0066144D" w:rsidRPr="0066144D" w:rsidTr="00C00254">
        <w:tc>
          <w:tcPr>
            <w:tcW w:w="2376" w:type="dxa"/>
          </w:tcPr>
          <w:p w:rsidR="0066144D" w:rsidRPr="0066144D" w:rsidRDefault="0066144D" w:rsidP="00C0025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6144D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Физкультминутка</w:t>
            </w:r>
          </w:p>
        </w:tc>
        <w:tc>
          <w:tcPr>
            <w:tcW w:w="2552" w:type="dxa"/>
          </w:tcPr>
          <w:p w:rsidR="00246EA7" w:rsidRPr="00246EA7" w:rsidRDefault="00246EA7" w:rsidP="00246EA7">
            <w:pPr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246EA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расный свет нам говорит:</w:t>
            </w:r>
          </w:p>
          <w:p w:rsidR="00246EA7" w:rsidRPr="00246EA7" w:rsidRDefault="00246EA7" w:rsidP="00246EA7">
            <w:pPr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EA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Стой! Опасно! Путь закрыт!</w:t>
            </w:r>
          </w:p>
          <w:p w:rsidR="00246EA7" w:rsidRPr="00246EA7" w:rsidRDefault="00246EA7" w:rsidP="00246EA7">
            <w:pPr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EA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Желтый свет-предупрежденье:</w:t>
            </w:r>
          </w:p>
          <w:p w:rsidR="00246EA7" w:rsidRPr="00246EA7" w:rsidRDefault="00246EA7" w:rsidP="00246EA7">
            <w:pPr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EA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Жди сигнала для движенья.</w:t>
            </w:r>
          </w:p>
          <w:p w:rsidR="00246EA7" w:rsidRPr="00246EA7" w:rsidRDefault="00246EA7" w:rsidP="00246EA7">
            <w:pPr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EA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Зеленый свет открыл дорогу:</w:t>
            </w:r>
          </w:p>
          <w:p w:rsidR="00246EA7" w:rsidRPr="00246EA7" w:rsidRDefault="00246EA7" w:rsidP="00246EA7">
            <w:pPr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EA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Переходить ребята могут!</w:t>
            </w:r>
          </w:p>
          <w:p w:rsidR="00246EA7" w:rsidRPr="00246EA7" w:rsidRDefault="00246EA7" w:rsidP="00246EA7">
            <w:pPr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EA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Ребят! На красный свет нужно стоять на месте,</w:t>
            </w:r>
          </w:p>
          <w:p w:rsidR="00246EA7" w:rsidRPr="00246EA7" w:rsidRDefault="00246EA7" w:rsidP="00246EA7">
            <w:pPr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EA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 желтый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хлопать в ладоши, а на зелены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й-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46EA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шагать на месте.</w:t>
            </w:r>
          </w:p>
          <w:p w:rsidR="0066144D" w:rsidRPr="0066144D" w:rsidRDefault="00246EA7" w:rsidP="00246EA7">
            <w:pPr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EA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(воспитатель показывает разные цвета светофора)</w:t>
            </w:r>
          </w:p>
        </w:tc>
        <w:tc>
          <w:tcPr>
            <w:tcW w:w="2505" w:type="dxa"/>
          </w:tcPr>
          <w:p w:rsidR="0066144D" w:rsidRPr="0066144D" w:rsidRDefault="00465DA0" w:rsidP="0066144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Повтор за воспитателем.</w:t>
            </w:r>
          </w:p>
        </w:tc>
        <w:tc>
          <w:tcPr>
            <w:tcW w:w="2598" w:type="dxa"/>
          </w:tcPr>
          <w:p w:rsidR="0066144D" w:rsidRPr="0066144D" w:rsidRDefault="00465DA0" w:rsidP="00C0025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Смена вида деятельности.</w:t>
            </w:r>
          </w:p>
        </w:tc>
      </w:tr>
      <w:tr w:rsidR="0066144D" w:rsidRPr="0066144D" w:rsidTr="00C00254">
        <w:tc>
          <w:tcPr>
            <w:tcW w:w="2376" w:type="dxa"/>
          </w:tcPr>
          <w:p w:rsidR="0066144D" w:rsidRPr="0066144D" w:rsidRDefault="0066144D" w:rsidP="00C0025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Основная часть</w:t>
            </w:r>
          </w:p>
        </w:tc>
        <w:tc>
          <w:tcPr>
            <w:tcW w:w="2552" w:type="dxa"/>
          </w:tcPr>
          <w:p w:rsidR="00246EA7" w:rsidRDefault="00246EA7" w:rsidP="00246EA7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246EA7">
              <w:rPr>
                <w:color w:val="111111"/>
              </w:rPr>
              <w:t>Хорошо. А сейчас давайте поиграем в игру «Красный! Жёлтый! Зелёный!» Проверим! Какие, вы внимательные!</w:t>
            </w:r>
          </w:p>
          <w:p w:rsidR="00246EA7" w:rsidRPr="00246EA7" w:rsidRDefault="00246EA7" w:rsidP="00246EA7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246EA7">
              <w:rPr>
                <w:color w:val="111111"/>
              </w:rPr>
              <w:t xml:space="preserve">Дети сидят на стульчиках. </w:t>
            </w:r>
            <w:proofErr w:type="gramStart"/>
            <w:r w:rsidRPr="00246EA7">
              <w:rPr>
                <w:color w:val="111111"/>
              </w:rPr>
              <w:t>Воспитатель показывает каждый раз симофорчик разного цвета (красный, жёлтый, зелёный, а дети должны на сигнал воспитателя выполнять следующие действия: на красный – сидеть на стульчиках, на жёлтый – встать, на зелёный – маршировать.</w:t>
            </w:r>
            <w:proofErr w:type="gramEnd"/>
            <w:r w:rsidRPr="00246EA7">
              <w:rPr>
                <w:color w:val="111111"/>
              </w:rPr>
              <w:t xml:space="preserve"> Игра проводится 2 – 3 раза.</w:t>
            </w:r>
          </w:p>
          <w:p w:rsidR="00246EA7" w:rsidRPr="00246EA7" w:rsidRDefault="00246EA7" w:rsidP="00246EA7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246EA7">
              <w:rPr>
                <w:color w:val="111111"/>
              </w:rPr>
              <w:t>- Сейчас мы с вами поможем Мишке сделать новые светофоры.</w:t>
            </w:r>
          </w:p>
          <w:p w:rsidR="00246EA7" w:rsidRPr="00246EA7" w:rsidRDefault="00246EA7" w:rsidP="00246EA7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246EA7">
              <w:rPr>
                <w:color w:val="111111"/>
              </w:rPr>
              <w:t>- Ребята, у вас на столе на подносах лежат силуэты светофора и по 3 квадратика разных цветов. Какого они цвета?</w:t>
            </w:r>
          </w:p>
          <w:p w:rsidR="00246EA7" w:rsidRPr="00246EA7" w:rsidRDefault="00246EA7" w:rsidP="00246EA7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246EA7">
              <w:rPr>
                <w:color w:val="111111"/>
              </w:rPr>
              <w:t>- Такого же цвета и глазки светофора.</w:t>
            </w:r>
          </w:p>
          <w:p w:rsidR="00246EA7" w:rsidRPr="00246EA7" w:rsidRDefault="00246EA7" w:rsidP="00246EA7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246EA7">
              <w:rPr>
                <w:color w:val="111111"/>
              </w:rPr>
              <w:t xml:space="preserve">- Какую геометрическую </w:t>
            </w:r>
            <w:r w:rsidRPr="00246EA7">
              <w:rPr>
                <w:color w:val="111111"/>
              </w:rPr>
              <w:lastRenderedPageBreak/>
              <w:t>фигуру они напоминают?</w:t>
            </w:r>
          </w:p>
          <w:p w:rsidR="00246EA7" w:rsidRPr="00246EA7" w:rsidRDefault="00246EA7" w:rsidP="00246EA7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246EA7">
              <w:rPr>
                <w:color w:val="111111"/>
              </w:rPr>
              <w:t>- А вам нужно из квадратиков вырезать круг. Это нужно делать очень аккуратно.</w:t>
            </w:r>
          </w:p>
          <w:p w:rsidR="00246EA7" w:rsidRPr="00246EA7" w:rsidRDefault="00246EA7" w:rsidP="00246EA7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246EA7">
              <w:rPr>
                <w:color w:val="111111"/>
              </w:rPr>
              <w:t>Воспитатель раздает ножницы, напоминает правила обращения с ними.</w:t>
            </w:r>
          </w:p>
          <w:p w:rsidR="00246EA7" w:rsidRPr="00246EA7" w:rsidRDefault="00246EA7" w:rsidP="00246EA7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246EA7">
              <w:rPr>
                <w:color w:val="111111"/>
              </w:rPr>
              <w:t>- Вырезанные кружочки нужно аккуратно наклеить на свое место. Клеить начинаем с верхнего кружочка. Будьте внимательны, не путайте цвета!</w:t>
            </w:r>
          </w:p>
          <w:p w:rsidR="00BB5232" w:rsidRPr="00246EA7" w:rsidRDefault="00246EA7" w:rsidP="00246EA7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246EA7">
              <w:rPr>
                <w:color w:val="111111"/>
              </w:rPr>
              <w:t>Дети работают самостоятельно. Закончив работы, воспитатель предлагает детям показать Мишке свои работы.</w:t>
            </w:r>
          </w:p>
        </w:tc>
        <w:tc>
          <w:tcPr>
            <w:tcW w:w="2505" w:type="dxa"/>
          </w:tcPr>
          <w:p w:rsidR="0066144D" w:rsidRPr="0066144D" w:rsidRDefault="00246EA7" w:rsidP="00C0025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Дети сздают  свои светофоры.</w:t>
            </w:r>
          </w:p>
        </w:tc>
        <w:tc>
          <w:tcPr>
            <w:tcW w:w="2598" w:type="dxa"/>
          </w:tcPr>
          <w:p w:rsidR="00246EA7" w:rsidRPr="00246EA7" w:rsidRDefault="00246EA7" w:rsidP="00246EA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</w:t>
            </w:r>
            <w:r w:rsidRPr="00246E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акрепить знания детей о светофоре, о его сигналах;</w:t>
            </w:r>
          </w:p>
          <w:p w:rsidR="00246EA7" w:rsidRPr="00246EA7" w:rsidRDefault="00246EA7" w:rsidP="00246EA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6E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формировать умение создавать изображение светофора путем аппликации, осваивать последовательность работы;</w:t>
            </w:r>
          </w:p>
          <w:p w:rsidR="00246EA7" w:rsidRPr="00246EA7" w:rsidRDefault="00246EA7" w:rsidP="00246EA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6E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продолжать формировать умение правильно держать ножницы, пользоваться ими и соблюдать правила обращения ножницами;</w:t>
            </w:r>
          </w:p>
          <w:p w:rsidR="00BB5232" w:rsidRPr="0066144D" w:rsidRDefault="00246EA7" w:rsidP="00246EA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6E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формировать умение вырезать круглые формы из квадратов и аккуратно наклеивать их на силуэт светофора.</w:t>
            </w:r>
          </w:p>
        </w:tc>
      </w:tr>
      <w:tr w:rsidR="0066144D" w:rsidRPr="0066144D" w:rsidTr="00C00254">
        <w:tc>
          <w:tcPr>
            <w:tcW w:w="2376" w:type="dxa"/>
          </w:tcPr>
          <w:p w:rsidR="0066144D" w:rsidRPr="0066144D" w:rsidRDefault="0066144D" w:rsidP="00C0025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6144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Итог НОД, рефлексия  </w:t>
            </w:r>
          </w:p>
        </w:tc>
        <w:tc>
          <w:tcPr>
            <w:tcW w:w="2552" w:type="dxa"/>
          </w:tcPr>
          <w:p w:rsidR="00246EA7" w:rsidRDefault="00246EA7" w:rsidP="00246E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Ребята, о чем мы сегодня с Вами говорили?</w:t>
            </w:r>
          </w:p>
          <w:p w:rsidR="00246EA7" w:rsidRDefault="00246EA7" w:rsidP="00246E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цвета есть у светофона?</w:t>
            </w:r>
          </w:p>
          <w:p w:rsidR="00246EA7" w:rsidRPr="00246EA7" w:rsidRDefault="00246EA7" w:rsidP="00246E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EA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Мишка хвалит работы детей и благодарит за помощь. Работы детей вывешиваются на стенд «Веселый художник».</w:t>
            </w:r>
          </w:p>
          <w:p w:rsidR="0066144D" w:rsidRPr="0066144D" w:rsidRDefault="0066144D" w:rsidP="00465DA0">
            <w:pPr>
              <w:spacing w:after="0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5" w:type="dxa"/>
          </w:tcPr>
          <w:p w:rsidR="0066144D" w:rsidRPr="0066144D" w:rsidRDefault="00465DA0" w:rsidP="00C0025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Ответы детей.</w:t>
            </w:r>
          </w:p>
        </w:tc>
        <w:tc>
          <w:tcPr>
            <w:tcW w:w="2598" w:type="dxa"/>
          </w:tcPr>
          <w:p w:rsidR="0066144D" w:rsidRPr="0066144D" w:rsidRDefault="00BB5232" w:rsidP="00C0025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614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Воспитываем умение слушать и слышать других людей.</w:t>
            </w:r>
          </w:p>
        </w:tc>
      </w:tr>
    </w:tbl>
    <w:p w:rsidR="009B47C5" w:rsidRPr="009B47C5" w:rsidRDefault="009B47C5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8651C6" w:rsidRPr="009B47C5" w:rsidRDefault="008651C6" w:rsidP="008651C6">
      <w:pPr>
        <w:shd w:val="clear" w:color="auto" w:fill="FFFFFF"/>
        <w:spacing w:before="100" w:beforeAutospacing="1" w:after="100" w:afterAutospacing="1" w:line="234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9B47C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br/>
      </w:r>
    </w:p>
    <w:p w:rsidR="008651C6" w:rsidRPr="009B47C5" w:rsidRDefault="008651C6" w:rsidP="0066144D">
      <w:pPr>
        <w:shd w:val="clear" w:color="auto" w:fill="FFFFFF"/>
        <w:spacing w:before="100" w:beforeAutospacing="1" w:after="100" w:afterAutospacing="1" w:line="234" w:lineRule="atLeast"/>
        <w:jc w:val="center"/>
        <w:rPr>
          <w:rStyle w:val="c0"/>
          <w:rFonts w:ascii="Times New Roman" w:hAnsi="Times New Roman" w:cs="Times New Roman"/>
        </w:rPr>
      </w:pPr>
      <w:r w:rsidRPr="009B47C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br/>
      </w:r>
    </w:p>
    <w:p w:rsidR="00E8413C" w:rsidRPr="00BB5232" w:rsidRDefault="008651C6" w:rsidP="00BB5232">
      <w:pPr>
        <w:shd w:val="clear" w:color="auto" w:fill="FFFFFF"/>
        <w:spacing w:after="0" w:line="338" w:lineRule="atLeast"/>
        <w:ind w:firstLine="56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4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sectPr w:rsidR="00E8413C" w:rsidRPr="00BB5232" w:rsidSect="00A55C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334A2"/>
    <w:multiLevelType w:val="hybridMultilevel"/>
    <w:tmpl w:val="D0C235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5365CE"/>
    <w:multiLevelType w:val="hybridMultilevel"/>
    <w:tmpl w:val="B798F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ED3262"/>
    <w:multiLevelType w:val="multilevel"/>
    <w:tmpl w:val="16C8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E245A1"/>
    <w:multiLevelType w:val="hybridMultilevel"/>
    <w:tmpl w:val="C890CF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6364CE5"/>
    <w:multiLevelType w:val="hybridMultilevel"/>
    <w:tmpl w:val="59F8F79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57D97266"/>
    <w:multiLevelType w:val="hybridMultilevel"/>
    <w:tmpl w:val="0706D6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E401817"/>
    <w:multiLevelType w:val="hybridMultilevel"/>
    <w:tmpl w:val="C866AB6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5E442068"/>
    <w:multiLevelType w:val="hybridMultilevel"/>
    <w:tmpl w:val="C13CBE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C5C65BF"/>
    <w:multiLevelType w:val="hybridMultilevel"/>
    <w:tmpl w:val="C9DA6328"/>
    <w:lvl w:ilvl="0" w:tplc="5052AF42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2F20F7F"/>
    <w:multiLevelType w:val="hybridMultilevel"/>
    <w:tmpl w:val="80DE52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5"/>
  </w:num>
  <w:num w:numId="5">
    <w:abstractNumId w:val="9"/>
  </w:num>
  <w:num w:numId="6">
    <w:abstractNumId w:val="0"/>
  </w:num>
  <w:num w:numId="7">
    <w:abstractNumId w:val="7"/>
  </w:num>
  <w:num w:numId="8">
    <w:abstractNumId w:val="4"/>
  </w:num>
  <w:num w:numId="9">
    <w:abstractNumId w:val="2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925AA"/>
    <w:rsid w:val="000001A7"/>
    <w:rsid w:val="00002F93"/>
    <w:rsid w:val="0001796B"/>
    <w:rsid w:val="000304F6"/>
    <w:rsid w:val="0011606C"/>
    <w:rsid w:val="001507EF"/>
    <w:rsid w:val="002326D4"/>
    <w:rsid w:val="00246EA7"/>
    <w:rsid w:val="002D6D0C"/>
    <w:rsid w:val="0031122F"/>
    <w:rsid w:val="003248CB"/>
    <w:rsid w:val="00331DAF"/>
    <w:rsid w:val="00367FD2"/>
    <w:rsid w:val="00381D4F"/>
    <w:rsid w:val="003D2CC2"/>
    <w:rsid w:val="00465DA0"/>
    <w:rsid w:val="004A7309"/>
    <w:rsid w:val="004F588C"/>
    <w:rsid w:val="005352EB"/>
    <w:rsid w:val="005418C2"/>
    <w:rsid w:val="00545C26"/>
    <w:rsid w:val="00573A47"/>
    <w:rsid w:val="005925AA"/>
    <w:rsid w:val="005C45E8"/>
    <w:rsid w:val="005D52C6"/>
    <w:rsid w:val="005F6567"/>
    <w:rsid w:val="006552A4"/>
    <w:rsid w:val="0066144D"/>
    <w:rsid w:val="0067249A"/>
    <w:rsid w:val="006A4E73"/>
    <w:rsid w:val="006B7DFB"/>
    <w:rsid w:val="0070354E"/>
    <w:rsid w:val="00717779"/>
    <w:rsid w:val="00724485"/>
    <w:rsid w:val="00730814"/>
    <w:rsid w:val="007311C0"/>
    <w:rsid w:val="0076455C"/>
    <w:rsid w:val="00790C55"/>
    <w:rsid w:val="007B4C9E"/>
    <w:rsid w:val="007C19CE"/>
    <w:rsid w:val="00833BE3"/>
    <w:rsid w:val="008651C6"/>
    <w:rsid w:val="00883B4E"/>
    <w:rsid w:val="0089100E"/>
    <w:rsid w:val="009402D0"/>
    <w:rsid w:val="00975F0B"/>
    <w:rsid w:val="009A5767"/>
    <w:rsid w:val="009B47C5"/>
    <w:rsid w:val="009E1E99"/>
    <w:rsid w:val="00A363B9"/>
    <w:rsid w:val="00A4177A"/>
    <w:rsid w:val="00A418A5"/>
    <w:rsid w:val="00A55CAA"/>
    <w:rsid w:val="00A72082"/>
    <w:rsid w:val="00AA758D"/>
    <w:rsid w:val="00AD4B40"/>
    <w:rsid w:val="00AD62BF"/>
    <w:rsid w:val="00B14BF4"/>
    <w:rsid w:val="00B418AC"/>
    <w:rsid w:val="00B55F4C"/>
    <w:rsid w:val="00B56365"/>
    <w:rsid w:val="00BB5232"/>
    <w:rsid w:val="00BC2C8F"/>
    <w:rsid w:val="00BD4FD8"/>
    <w:rsid w:val="00BF2E21"/>
    <w:rsid w:val="00C406BB"/>
    <w:rsid w:val="00C5414D"/>
    <w:rsid w:val="00CC2344"/>
    <w:rsid w:val="00CF45C7"/>
    <w:rsid w:val="00D047DB"/>
    <w:rsid w:val="00D32B6E"/>
    <w:rsid w:val="00DC21E5"/>
    <w:rsid w:val="00DD19B1"/>
    <w:rsid w:val="00DD6B9B"/>
    <w:rsid w:val="00DF0BF2"/>
    <w:rsid w:val="00E06B71"/>
    <w:rsid w:val="00E8413C"/>
    <w:rsid w:val="00F24040"/>
    <w:rsid w:val="00F26AA1"/>
    <w:rsid w:val="00F302BD"/>
    <w:rsid w:val="00F501CB"/>
    <w:rsid w:val="00F51179"/>
    <w:rsid w:val="00F75FB9"/>
    <w:rsid w:val="00F83B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1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651C6"/>
    <w:rPr>
      <w:color w:val="0000FF"/>
      <w:u w:val="single"/>
    </w:rPr>
  </w:style>
  <w:style w:type="paragraph" w:customStyle="1" w:styleId="c8">
    <w:name w:val="c8"/>
    <w:basedOn w:val="a"/>
    <w:rsid w:val="00865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865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865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651C6"/>
  </w:style>
  <w:style w:type="character" w:customStyle="1" w:styleId="c1">
    <w:name w:val="c1"/>
    <w:basedOn w:val="a0"/>
    <w:rsid w:val="008651C6"/>
  </w:style>
  <w:style w:type="character" w:customStyle="1" w:styleId="c0">
    <w:name w:val="c0"/>
    <w:basedOn w:val="a0"/>
    <w:rsid w:val="008651C6"/>
  </w:style>
  <w:style w:type="character" w:customStyle="1" w:styleId="c11">
    <w:name w:val="c11"/>
    <w:basedOn w:val="a0"/>
    <w:rsid w:val="008651C6"/>
  </w:style>
  <w:style w:type="character" w:customStyle="1" w:styleId="c9">
    <w:name w:val="c9"/>
    <w:basedOn w:val="a0"/>
    <w:rsid w:val="008651C6"/>
  </w:style>
  <w:style w:type="character" w:customStyle="1" w:styleId="c3">
    <w:name w:val="c3"/>
    <w:basedOn w:val="a0"/>
    <w:rsid w:val="008651C6"/>
  </w:style>
  <w:style w:type="paragraph" w:customStyle="1" w:styleId="dlg">
    <w:name w:val="dlg"/>
    <w:basedOn w:val="a"/>
    <w:rsid w:val="009B4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B47C5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246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1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651C6"/>
    <w:rPr>
      <w:color w:val="0000FF"/>
      <w:u w:val="single"/>
    </w:rPr>
  </w:style>
  <w:style w:type="paragraph" w:customStyle="1" w:styleId="c8">
    <w:name w:val="c8"/>
    <w:basedOn w:val="a"/>
    <w:rsid w:val="00865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865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865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651C6"/>
  </w:style>
  <w:style w:type="character" w:customStyle="1" w:styleId="c1">
    <w:name w:val="c1"/>
    <w:basedOn w:val="a0"/>
    <w:rsid w:val="008651C6"/>
  </w:style>
  <w:style w:type="character" w:customStyle="1" w:styleId="c0">
    <w:name w:val="c0"/>
    <w:basedOn w:val="a0"/>
    <w:rsid w:val="008651C6"/>
  </w:style>
  <w:style w:type="character" w:customStyle="1" w:styleId="c11">
    <w:name w:val="c11"/>
    <w:basedOn w:val="a0"/>
    <w:rsid w:val="008651C6"/>
  </w:style>
  <w:style w:type="character" w:customStyle="1" w:styleId="c9">
    <w:name w:val="c9"/>
    <w:basedOn w:val="a0"/>
    <w:rsid w:val="008651C6"/>
  </w:style>
  <w:style w:type="character" w:customStyle="1" w:styleId="c3">
    <w:name w:val="c3"/>
    <w:basedOn w:val="a0"/>
    <w:rsid w:val="008651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7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3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847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Дмитрий Каленюк</cp:lastModifiedBy>
  <cp:revision>2</cp:revision>
  <dcterms:created xsi:type="dcterms:W3CDTF">2018-03-22T13:20:00Z</dcterms:created>
  <dcterms:modified xsi:type="dcterms:W3CDTF">2018-03-22T13:20:00Z</dcterms:modified>
</cp:coreProperties>
</file>